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BUDGET PROPOSAL</w:t>
      </w:r>
    </w:p>
    <w:p/>
    <w:p>
      <w:r>
        <w:rPr>
          <w:b/>
          <w:sz w:val="20"/>
        </w:rPr>
        <w:t>Company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Client Name: 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Project Description: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Budget Summary:</w:t>
      </w:r>
    </w:p>
    <w:tbl>
      <w:tblPr>
        <w:tblStyle w:val="LightList-Accent1"/>
        <w:tblW w:type="auto" w:w="0"/>
        <w:tblLook w:firstColumn="1" w:firstRow="1" w:lastColumn="0" w:lastRow="0" w:noHBand="0" w:noVBand="1" w:val="04A0"/>
      </w:tblPr>
      <w:tblGrid>
        <w:gridCol w:w="2493"/>
        <w:gridCol w:w="2493"/>
        <w:gridCol w:w="2493"/>
        <w:gridCol w:w="2493"/>
      </w:tblGrid>
      <w:tr>
        <w:tc>
          <w:tcPr>
            <w:tcW w:type="dxa" w:w="2493"/>
          </w:tcPr>
          <w:p>
            <w:r>
              <w:t>Item Description</w:t>
            </w:r>
          </w:p>
        </w:tc>
        <w:tc>
          <w:tcPr>
            <w:tcW w:type="dxa" w:w="2493"/>
          </w:tcPr>
          <w:p>
            <w:r>
              <w:t>Quantity</w:t>
            </w:r>
          </w:p>
        </w:tc>
        <w:tc>
          <w:tcPr>
            <w:tcW w:type="dxa" w:w="2493"/>
          </w:tcPr>
          <w:p>
            <w:r>
              <w:t>Unit Price (USD)</w:t>
            </w:r>
          </w:p>
        </w:tc>
        <w:tc>
          <w:tcPr>
            <w:tcW w:type="dxa" w:w="2493"/>
          </w:tcPr>
          <w:p>
            <w:r>
              <w:t>Total Price (USD)</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t>Subtotal</w:t>
            </w:r>
          </w:p>
        </w:tc>
        <w:tc>
          <w:tcPr>
            <w:tcW w:type="dxa" w:w="2493"/>
          </w:tcPr>
          <w:p>
            <w:r/>
          </w:p>
        </w:tc>
        <w:tc>
          <w:tcPr>
            <w:tcW w:type="dxa" w:w="2493"/>
          </w:tcPr>
          <w:p>
            <w:r/>
          </w:p>
        </w:tc>
        <w:tc>
          <w:tcPr>
            <w:tcW w:type="dxa" w:w="2493"/>
          </w:tcPr>
          <w:p>
            <w:r>
              <w:t>________________</w:t>
            </w:r>
          </w:p>
        </w:tc>
      </w:tr>
      <w:tr>
        <w:tc>
          <w:tcPr>
            <w:tcW w:type="dxa" w:w="2493"/>
          </w:tcPr>
          <w:p>
            <w:r>
              <w:t>Taxes (specify rate)</w:t>
            </w:r>
          </w:p>
        </w:tc>
        <w:tc>
          <w:tcPr>
            <w:tcW w:type="dxa" w:w="2493"/>
          </w:tcPr>
          <w:p>
            <w:r/>
          </w:p>
        </w:tc>
        <w:tc>
          <w:tcPr>
            <w:tcW w:type="dxa" w:w="2493"/>
          </w:tcPr>
          <w:p>
            <w:r/>
          </w:p>
        </w:tc>
        <w:tc>
          <w:tcPr>
            <w:tcW w:type="dxa" w:w="2493"/>
          </w:tcPr>
          <w:p>
            <w:r>
              <w:t>________________</w:t>
            </w:r>
          </w:p>
        </w:tc>
      </w:tr>
      <w:tr>
        <w:tc>
          <w:tcPr>
            <w:tcW w:type="dxa" w:w="2493"/>
          </w:tcPr>
          <w:p>
            <w:r>
              <w:t>Total Amount Due</w:t>
            </w:r>
          </w:p>
        </w:tc>
        <w:tc>
          <w:tcPr>
            <w:tcW w:type="dxa" w:w="2493"/>
          </w:tcPr>
          <w:p>
            <w:r/>
          </w:p>
        </w:tc>
        <w:tc>
          <w:tcPr>
            <w:tcW w:type="dxa" w:w="2493"/>
          </w:tcPr>
          <w:p>
            <w:r/>
          </w:p>
        </w:tc>
        <w:tc>
          <w:tcPr>
            <w:tcW w:type="dxa" w:w="2493"/>
          </w:tcPr>
          <w:p>
            <w:r>
              <w:t>________________</w:t>
            </w:r>
          </w:p>
        </w:tc>
      </w:tr>
    </w:tbl>
    <w:p/>
    <w:p/>
    <w:p>
      <w:r>
        <w:rPr>
          <w:b/>
          <w:sz w:val="20"/>
        </w:rPr>
        <w:t>Payment Terms and Conditions:</w:t>
      </w:r>
    </w:p>
    <w:p>
      <w:r>
        <w:rPr>
          <w:b w:val="0"/>
          <w:sz w:val="20"/>
        </w:rPr>
        <w:t>1. Payment is due within __________ days from the date of invoice unless otherwise agreed in writing.</w:t>
      </w:r>
    </w:p>
    <w:p>
      <w:r>
        <w:rPr>
          <w:b w:val="0"/>
          <w:sz w:val="20"/>
        </w:rPr>
        <w:t>2. Accepted payment methods include check, wire transfer, and credit card.</w:t>
      </w:r>
    </w:p>
    <w:p>
      <w:r>
        <w:rPr>
          <w:b w:val="0"/>
          <w:sz w:val="20"/>
        </w:rPr>
        <w:t>3. Late payments may be subject to a late fee of __________% per month or the maximum rate allowed by law.</w:t>
      </w:r>
    </w:p>
    <w:p>
      <w:r>
        <w:rPr>
          <w:b w:val="0"/>
          <w:sz w:val="20"/>
        </w:rPr>
        <w:t>4. Any disputes regarding invoiced amounts must be submitted in writing within __________ days of receipt.</w:t>
      </w:r>
    </w:p>
    <w:p/>
    <w:p>
      <w:r>
        <w:rPr>
          <w:b/>
          <w:sz w:val="20"/>
        </w:rPr>
        <w:t>Scope of Work:</w:t>
      </w:r>
    </w:p>
    <w:p>
      <w:r>
        <w:rPr>
          <w:b w:val="0"/>
          <w:sz w:val="20"/>
        </w:rPr>
        <w:t>The Company agrees to perform the services and/or deliverables described in this proposal according to the specifications mutually agreed upon by the Company and the Client.</w:t>
      </w:r>
    </w:p>
    <w:p>
      <w:r>
        <w:rPr>
          <w:b w:val="0"/>
          <w:sz w:val="20"/>
        </w:rPr>
        <w:t>Changes or additions to the scope of work may require adjustments to the budget and schedule, subject to written approval by both parties.</w:t>
      </w:r>
    </w:p>
    <w:p/>
    <w:p>
      <w:r>
        <w:rPr>
          <w:b/>
          <w:sz w:val="20"/>
        </w:rPr>
        <w:t>Confidentiality:</w:t>
      </w:r>
    </w:p>
    <w:p>
      <w:r>
        <w:rPr>
          <w:b w:val="0"/>
          <w:sz w:val="20"/>
        </w:rPr>
        <w:t>Both parties agree to keep confidential all proprietary or sensitive information disclosed during the course of this proposal and any subsequent agreement, and not to disclose such information to any third party without prior written consent.</w:t>
      </w:r>
    </w:p>
    <w:p/>
    <w:p>
      <w:r>
        <w:rPr>
          <w:b/>
          <w:sz w:val="20"/>
        </w:rPr>
        <w:t>Limitation of Liability:</w:t>
      </w:r>
    </w:p>
    <w:p>
      <w:r>
        <w:rPr>
          <w:b w:val="0"/>
          <w:sz w:val="20"/>
        </w:rPr>
        <w:t>Except for liability arising from gross negligence or willful misconduct, neither party shall be liable to the other for indirect, incidental, consequential, or punitive damages, including but not limited to lost profits or business interruption.</w:t>
      </w:r>
    </w:p>
    <w:p/>
    <w:p>
      <w:r>
        <w:rPr>
          <w:b/>
          <w:sz w:val="20"/>
        </w:rPr>
        <w:t>Termination:</w:t>
      </w:r>
    </w:p>
    <w:p>
      <w:r>
        <w:rPr>
          <w:b w:val="0"/>
          <w:sz w:val="20"/>
        </w:rPr>
        <w:t>Either party may terminate this proposal or any subsequent agreement with written notice if the other party breaches any material term and fails to cure such breach within __________ days after receipt of notice.</w:t>
      </w:r>
    </w:p>
    <w:p>
      <w:r>
        <w:rPr>
          <w:b w:val="0"/>
          <w:sz w:val="20"/>
        </w:rPr>
        <w:t>Upon termination, all unpaid fees for services rendered shall become immediately due and payable.</w:t>
      </w:r>
    </w:p>
    <w:p/>
    <w:p>
      <w:r>
        <w:rPr>
          <w:b/>
          <w:sz w:val="20"/>
        </w:rPr>
        <w:t>Governing Law and Jurisdiction:</w:t>
      </w:r>
    </w:p>
    <w:p>
      <w:r>
        <w:rPr>
          <w:b w:val="0"/>
          <w:sz w:val="20"/>
        </w:rPr>
        <w:t>This proposal and any subsequent agreements shall be governed by and construed in accordance with the laws of the State of __________, United States of America.</w:t>
      </w:r>
    </w:p>
    <w:p>
      <w:r>
        <w:rPr>
          <w:b w:val="0"/>
          <w:sz w:val="20"/>
        </w:rPr>
        <w:t>Any disputes arising under or in connection with this proposal shall be subject to the exclusive jurisdiction of the courts located in __________.</w:t>
      </w:r>
    </w:p>
    <w:p/>
    <w:p>
      <w:r>
        <w:rPr>
          <w:b/>
          <w:sz w:val="20"/>
        </w:rPr>
        <w:t>Entire Agreement:</w:t>
      </w:r>
    </w:p>
    <w:p>
      <w:r>
        <w:rPr>
          <w:b w:val="0"/>
          <w:sz w:val="20"/>
        </w:rPr>
        <w:t>This proposal constitutes the entire understanding between the parties regarding the subject matter herein and supersedes all prior discussions, negotiations, or agreements, whether written or oral.</w:t>
      </w:r>
    </w:p>
    <w:p>
      <w:r>
        <w:rPr>
          <w:b w:val="0"/>
          <w:sz w:val="20"/>
        </w:rPr>
        <w:t>No modification or waiver shall be effective unless in writing and signed by authorized representatives of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CLIENT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https://docs-finance.com/budget-proposal-template/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budget-proposal-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