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PROMISSORY NOTE (IOU)</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Principal Amount and Terms:</w:t>
      </w:r>
    </w:p>
    <w:p>
      <w:r>
        <w:rPr>
          <w:b w:val="0"/>
          <w:sz w:val="20"/>
        </w:rPr>
        <w:t>Principal Amount (USD): ________________________________</w:t>
      </w:r>
    </w:p>
    <w:p>
      <w:r>
        <w:rPr>
          <w:b w:val="0"/>
          <w:sz w:val="20"/>
        </w:rPr>
        <w:t>Interest Rate (per annum): _____________________________</w:t>
      </w:r>
    </w:p>
    <w:p>
      <w:r>
        <w:rPr>
          <w:b w:val="0"/>
          <w:sz w:val="20"/>
        </w:rPr>
        <w:t>Payment Schedule: ________________________________________</w:t>
      </w:r>
    </w:p>
    <w:p>
      <w:r>
        <w:rPr>
          <w:b w:val="0"/>
          <w:sz w:val="20"/>
        </w:rPr>
        <w:t>Maturity Date: ____________________________________________</w:t>
      </w:r>
    </w:p>
    <w:p>
      <w:r>
        <w:rPr>
          <w:b w:val="0"/>
          <w:sz w:val="20"/>
        </w:rPr>
        <w:t>Late Payment Penalties (if applicable): __________________</w:t>
      </w:r>
    </w:p>
    <w:p/>
    <w:p>
      <w:r>
        <w:rPr>
          <w:b/>
          <w:sz w:val="20"/>
        </w:rPr>
        <w:t>1. Promise to Pay</w:t>
      </w:r>
    </w:p>
    <w:p>
      <w:r>
        <w:rPr>
          <w:b w:val="0"/>
          <w:sz w:val="20"/>
        </w:rPr>
        <w:t>For value received, the Borrower promises to pay to the order of the Lender the principal sum specified above, with interest at the rate stated, payable in accordance with the payment schedule set forth herein.</w:t>
      </w:r>
    </w:p>
    <w:p/>
    <w:p>
      <w:r>
        <w:rPr>
          <w:b/>
          <w:sz w:val="20"/>
        </w:rPr>
        <w:t>2. Payment Method</w:t>
      </w:r>
    </w:p>
    <w:p>
      <w:r>
        <w:rPr>
          <w:b w:val="0"/>
          <w:sz w:val="20"/>
        </w:rPr>
        <w:t>Payments shall be made in lawful money of the United States of America, by check, money order, bank transfer, or any other method agreed upon by both parties.</w:t>
      </w:r>
    </w:p>
    <w:p/>
    <w:p>
      <w:r>
        <w:rPr>
          <w:b/>
          <w:sz w:val="20"/>
        </w:rPr>
        <w:t>3. Prepayment</w:t>
      </w:r>
    </w:p>
    <w:p>
      <w:r>
        <w:rPr>
          <w:b w:val="0"/>
          <w:sz w:val="20"/>
        </w:rPr>
        <w:t>The Borrower may prepay this Note in full or in part at any time without penalty. Any prepayment shall first be applied to accrued interest and then to principal.</w:t>
      </w:r>
    </w:p>
    <w:p/>
    <w:p>
      <w:r>
        <w:rPr>
          <w:b/>
          <w:sz w:val="20"/>
        </w:rPr>
        <w:t>4. Default</w:t>
      </w:r>
    </w:p>
    <w:p>
      <w:r>
        <w:rPr>
          <w:b w:val="0"/>
          <w:sz w:val="20"/>
        </w:rPr>
        <w:t>In the event of default, including failure to make any payment when due, the entire unpaid principal balance and accrued interest shall become immediately due and payable at the option of the Lender. Default includes but is not limited to nonpayment, insolvency, bankruptcy, or breach of any term of this Note.</w:t>
      </w:r>
    </w:p>
    <w:p/>
    <w:p>
      <w:r>
        <w:rPr>
          <w:b/>
          <w:sz w:val="20"/>
        </w:rPr>
        <w:t>5. Governing Law</w:t>
      </w:r>
    </w:p>
    <w:p>
      <w:r>
        <w:rPr>
          <w:b w:val="0"/>
          <w:sz w:val="20"/>
        </w:rPr>
        <w:t>This Note shall be governed by and construed in accordance with the laws of the State of ____________________________, United States of America, without regard to its conflict of laws principles.</w:t>
      </w:r>
    </w:p>
    <w:p/>
    <w:p>
      <w:r>
        <w:rPr>
          <w:b/>
          <w:sz w:val="20"/>
        </w:rPr>
        <w:t>6. Waiver of Presentments</w:t>
      </w:r>
    </w:p>
    <w:p>
      <w:r>
        <w:rPr>
          <w:b w:val="0"/>
          <w:sz w:val="20"/>
        </w:rPr>
        <w:t>The Borrower waives presentment for payment, notice of dishonor, protest, and notice of protest, and all other notices and demands in connection with the delivery, acceptance, performance, default, or endorsement of this Note.</w:t>
      </w:r>
    </w:p>
    <w:p/>
    <w:p>
      <w:r>
        <w:rPr>
          <w:b/>
          <w:sz w:val="20"/>
        </w:rPr>
        <w:t>7. Binding Effect</w:t>
      </w:r>
    </w:p>
    <w:p>
      <w:r>
        <w:rPr>
          <w:b w:val="0"/>
          <w:sz w:val="20"/>
        </w:rPr>
        <w:t>This Note benefits and binds the parties, their successors, assigns, and legal representatives. The Borrower may not assign this Note without the written consent of the Lender.</w:t>
      </w:r>
    </w:p>
    <w:p/>
    <w:p>
      <w:r>
        <w:rPr>
          <w:b/>
          <w:sz w:val="20"/>
        </w:rPr>
        <w:t>8. Costs and Attorney’s Fees</w:t>
      </w:r>
    </w:p>
    <w:p>
      <w:r>
        <w:rPr>
          <w:b w:val="0"/>
          <w:sz w:val="20"/>
        </w:rPr>
        <w:t>If this Note is placed in the hands of an attorney for collection after default, the Borrower agrees to pay all costs of collection, including reasonable attorney’s fees.</w:t>
      </w:r>
    </w:p>
    <w:p/>
    <w:p>
      <w:r>
        <w:rPr>
          <w:b/>
          <w:sz w:val="20"/>
        </w:rPr>
        <w:t>9. Severability</w:t>
      </w:r>
    </w:p>
    <w:p>
      <w:r>
        <w:rPr>
          <w:b w:val="0"/>
          <w:sz w:val="20"/>
        </w:rPr>
        <w:t>If any provision of this Note is held invalid or unenforceable, the remaining provisions shall remain in full force and effect.</w:t>
      </w:r>
    </w:p>
    <w:p/>
    <w:p>
      <w:r>
        <w:rPr>
          <w:b/>
          <w:sz w:val="20"/>
        </w:rPr>
        <w:t>10. Amendments</w:t>
      </w:r>
    </w:p>
    <w:p>
      <w:r>
        <w:rPr>
          <w:b w:val="0"/>
          <w:sz w:val="20"/>
        </w:rPr>
        <w:t>Any amendment or modification of this Note must be in writing and signed by both parties.</w:t>
      </w:r>
    </w:p>
    <w:p/>
    <w:p/>
    <w:p>
      <w:pPr>
        <w:jc w:val="center"/>
      </w:pPr>
      <w:r>
        <w:rPr>
          <w:b w:val="0"/>
          <w:sz w:val="20"/>
        </w:rPr>
        <w:t>IN WITNESS WHEREOF, the parties have executed this Promissory Note as of the date set forth below.</w:t>
      </w:r>
    </w:p>
    <w:p/>
    <w:p/>
    <w:p>
      <w:r>
        <w:rPr>
          <w:b w:val="0"/>
          <w:sz w:val="20"/>
        </w:rPr>
        <w:t>Place: ________________________________________    Date: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https://docs-finance.com/legal-iou-template/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egal-iou-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