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AGREEMENT</w:t>
      </w:r>
    </w:p>
    <w:p/>
    <w:p>
      <w:r>
        <w:rPr>
          <w:b/>
          <w:sz w:val="20"/>
        </w:rPr>
        <w:t>This Loan Agreement (the "Agreement") is entered into by and between:</w:t>
      </w:r>
    </w:p>
    <w:p>
      <w:r>
        <w:rPr>
          <w:b/>
          <w:sz w:val="20"/>
        </w:rPr>
        <w:t>Lender:</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Borrower:</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Lender agrees to loan a certain amount of money to the Borrower, and the Borrower agrees to repay this loan according to the terms set forth below.</w:t>
      </w:r>
    </w:p>
    <w:p/>
    <w:p>
      <w:r>
        <w:rPr>
          <w:b/>
          <w:sz w:val="20"/>
        </w:rPr>
        <w:t>1. Loan Amount and Disbursement</w:t>
      </w:r>
    </w:p>
    <w:p>
      <w:r>
        <w:rPr>
          <w:b w:val="0"/>
          <w:sz w:val="20"/>
        </w:rPr>
        <w:t>1.1 Loan Amount: The Lender agrees to loan the Borrower the principal sum of $____________________ (the "Loan").</w:t>
      </w:r>
    </w:p>
    <w:p>
      <w:r>
        <w:rPr>
          <w:b w:val="0"/>
          <w:sz w:val="20"/>
        </w:rPr>
        <w:t>1.2 Disbursement: The Loan will be disbursed to the Borrower on _______________ by the method agreed upon by the Parties.</w:t>
      </w:r>
    </w:p>
    <w:p/>
    <w:p>
      <w:r>
        <w:rPr>
          <w:b/>
          <w:sz w:val="20"/>
        </w:rPr>
        <w:t>2. Interest Rate</w:t>
      </w:r>
    </w:p>
    <w:p>
      <w:r>
        <w:rPr>
          <w:b w:val="0"/>
          <w:sz w:val="20"/>
        </w:rPr>
        <w:t>2.1 The Loan shall bear interest at a fixed rate of ______________% per annum, calculated on the outstanding principal balance.</w:t>
      </w:r>
    </w:p>
    <w:p>
      <w:r>
        <w:rPr>
          <w:b w:val="0"/>
          <w:sz w:val="20"/>
        </w:rPr>
        <w:t>2.2 Interest shall be calculated on a __________________ basis and payable as described below.</w:t>
      </w:r>
    </w:p>
    <w:p/>
    <w:p>
      <w:r>
        <w:rPr>
          <w:b/>
          <w:sz w:val="20"/>
        </w:rPr>
        <w:t>3. Repayment Terms</w:t>
      </w:r>
    </w:p>
    <w:p>
      <w:r>
        <w:rPr>
          <w:b w:val="0"/>
          <w:sz w:val="20"/>
        </w:rPr>
        <w:t>3.1 Repayment Schedule: The Borrower agrees to repay the Loan in the following manner:</w:t>
      </w:r>
    </w:p>
    <w:p>
      <w:r>
        <w:rPr>
          <w:b w:val="0"/>
          <w:sz w:val="20"/>
        </w:rPr>
        <w:t xml:space="preserve">   - Installment Amount: $____________________</w:t>
      </w:r>
    </w:p>
    <w:p>
      <w:r>
        <w:rPr>
          <w:b w:val="0"/>
          <w:sz w:val="20"/>
        </w:rPr>
        <w:t xml:space="preserve">   - Number of Installments: ________________</w:t>
      </w:r>
    </w:p>
    <w:p>
      <w:r>
        <w:rPr>
          <w:b w:val="0"/>
          <w:sz w:val="20"/>
        </w:rPr>
        <w:t xml:space="preserve">   - Due Date(s): ___________________________________________________</w:t>
      </w:r>
    </w:p>
    <w:p>
      <w:r>
        <w:rPr>
          <w:b w:val="0"/>
          <w:sz w:val="20"/>
        </w:rPr>
        <w:t>3.2 Prepayment: The Borrower may prepay all or any part of the Loan at any time without penalty.</w:t>
      </w:r>
    </w:p>
    <w:p/>
    <w:p>
      <w:r>
        <w:rPr>
          <w:b/>
          <w:sz w:val="20"/>
        </w:rPr>
        <w:t>4. Security</w:t>
      </w:r>
    </w:p>
    <w:p>
      <w:r>
        <w:rPr>
          <w:b w:val="0"/>
          <w:sz w:val="20"/>
        </w:rPr>
        <w:t>4.1 This Loan is __________________ secured/unsecured.</w:t>
      </w:r>
    </w:p>
    <w:p>
      <w:r>
        <w:rPr>
          <w:b w:val="0"/>
          <w:sz w:val="20"/>
        </w:rPr>
        <w:t>4.2 If secured, the Borrower grants the Lender a security interest in the following collateral: ________________________________________________________________</w:t>
      </w:r>
    </w:p>
    <w:p>
      <w:r>
        <w:rPr>
          <w:b w:val="0"/>
          <w:sz w:val="20"/>
        </w:rPr>
        <w:t>4.3 The Borrower agrees to maintain the collateral in good condition and not to dispose of it without the Lender's prior written consent.</w:t>
      </w:r>
    </w:p>
    <w:p/>
    <w:p>
      <w:r>
        <w:rPr>
          <w:b/>
          <w:sz w:val="20"/>
        </w:rPr>
        <w:t>5. Representations and Warranties</w:t>
      </w:r>
    </w:p>
    <w:p>
      <w:r>
        <w:rPr>
          <w:b w:val="0"/>
          <w:sz w:val="20"/>
        </w:rPr>
        <w:t>Each Party represents and warrants to the other that:</w:t>
      </w:r>
    </w:p>
    <w:p>
      <w:r>
        <w:rPr>
          <w:b w:val="0"/>
          <w:sz w:val="20"/>
        </w:rPr>
        <w:t>5.1 It has the legal capacity and authority to enter into this Agreement.</w:t>
      </w:r>
    </w:p>
    <w:p>
      <w:r>
        <w:rPr>
          <w:b w:val="0"/>
          <w:sz w:val="20"/>
        </w:rPr>
        <w:t>5.2 The execution, delivery, and performance of this Agreement have been duly authorized and do not violate any other agreement or law.</w:t>
      </w:r>
    </w:p>
    <w:p/>
    <w:p>
      <w:r>
        <w:rPr>
          <w:b/>
          <w:sz w:val="20"/>
        </w:rPr>
        <w:t>6. Covenants of the Borrower</w:t>
      </w:r>
    </w:p>
    <w:p>
      <w:r>
        <w:rPr>
          <w:b w:val="0"/>
          <w:sz w:val="20"/>
        </w:rPr>
        <w:t>6.1 The Borrower will use the Loan proceeds solely for lawful purposes as agreed upon with the Lender.</w:t>
      </w:r>
    </w:p>
    <w:p>
      <w:r>
        <w:rPr>
          <w:b w:val="0"/>
          <w:sz w:val="20"/>
        </w:rPr>
        <w:t>6.2 The Borrower will promptly notify the Lender of any material adverse change to its financial condition.</w:t>
      </w:r>
    </w:p>
    <w:p>
      <w:r>
        <w:rPr>
          <w:b w:val="0"/>
          <w:sz w:val="20"/>
        </w:rPr>
        <w:t>6.3 The Borrower will permit the Lender to inspect any collateral securing this Loan upon reasonable notice.</w:t>
      </w:r>
    </w:p>
    <w:p/>
    <w:p>
      <w:r>
        <w:rPr>
          <w:b/>
          <w:sz w:val="20"/>
        </w:rPr>
        <w:t>7. Default</w:t>
      </w:r>
    </w:p>
    <w:p>
      <w:r>
        <w:rPr>
          <w:b w:val="0"/>
          <w:sz w:val="20"/>
        </w:rPr>
        <w:t>7.1 The Borrower will be in default if:</w:t>
      </w:r>
    </w:p>
    <w:p>
      <w:r>
        <w:rPr>
          <w:b w:val="0"/>
          <w:sz w:val="20"/>
        </w:rPr>
        <w:t xml:space="preserve">   a) The Borrower fails to make any payment under this Agreement when due and such failure continues for more than _______________ days after notice.</w:t>
      </w:r>
    </w:p>
    <w:p>
      <w:r>
        <w:rPr>
          <w:b w:val="0"/>
          <w:sz w:val="20"/>
        </w:rPr>
        <w:t xml:space="preserve">   b) The Borrower breaches any representation, warranty, or covenant herein.</w:t>
      </w:r>
    </w:p>
    <w:p>
      <w:r>
        <w:rPr>
          <w:b w:val="0"/>
          <w:sz w:val="20"/>
        </w:rPr>
        <w:t xml:space="preserve">   c) The Borrower becomes insolvent, files for bankruptcy, or makes an assignment for the benefit of creditors.</w:t>
      </w:r>
    </w:p>
    <w:p>
      <w:r>
        <w:rPr>
          <w:b w:val="0"/>
          <w:sz w:val="20"/>
        </w:rPr>
        <w:t>7.2 Upon default, the Lender may declare the entire outstanding principal and accrued interest immediately due and payable.</w:t>
      </w:r>
    </w:p>
    <w:p>
      <w:r>
        <w:rPr>
          <w:b w:val="0"/>
          <w:sz w:val="20"/>
        </w:rPr>
        <w:t>7.3 The Lender may exercise all rights and remedies available under applicable law and this Agreement.</w:t>
      </w:r>
    </w:p>
    <w:p/>
    <w:p>
      <w:r>
        <w:rPr>
          <w:b/>
          <w:sz w:val="20"/>
        </w:rPr>
        <w:t>8. Governing Law</w:t>
      </w:r>
    </w:p>
    <w:p>
      <w:r>
        <w:rPr>
          <w:b w:val="0"/>
          <w:sz w:val="20"/>
        </w:rPr>
        <w:t>This Agreement shall be governed by and construed in accordance with the laws of the State of ____________________, without regard to its conflict of laws principles.</w:t>
      </w:r>
    </w:p>
    <w:p/>
    <w:p>
      <w:r>
        <w:rPr>
          <w:b/>
          <w:sz w:val="20"/>
        </w:rPr>
        <w:t>9. Dispute Resolution</w:t>
      </w:r>
    </w:p>
    <w:p>
      <w:r>
        <w:rPr>
          <w:b w:val="0"/>
          <w:sz w:val="20"/>
        </w:rPr>
        <w:t>9.1 The Parties agree to attempt to resolve any disputes arising out of or relating to this Agreement through good faith negotiations.</w:t>
      </w:r>
    </w:p>
    <w:p>
      <w:r>
        <w:rPr>
          <w:b w:val="0"/>
          <w:sz w:val="20"/>
        </w:rPr>
        <w:t>9.2 If a dispute cannot be resolved through negotiation within _______________ days, the Parties agree to submit the dispute to binding arbitration under the rules of the American Arbitration Association in the State of ____________________.</w:t>
      </w:r>
    </w:p>
    <w:p/>
    <w:p>
      <w:r>
        <w:rPr>
          <w:b/>
          <w:sz w:val="20"/>
        </w:rPr>
        <w:t>10. Notices</w:t>
      </w:r>
    </w:p>
    <w:p>
      <w:r>
        <w:rPr>
          <w:b w:val="0"/>
          <w:sz w:val="20"/>
        </w:rPr>
        <w:t>All notices, requests, consents, demands, or other communications under this Agreement must be in writing and shall be deemed given when delivered personally, sent by certified mail (return receipt requested), or by a recognized overnight delivery service to the addresses set forth above or such other address as either Party designates by notice.</w:t>
      </w:r>
    </w:p>
    <w:p/>
    <w:p>
      <w:r>
        <w:rPr>
          <w:b/>
          <w:sz w:val="20"/>
        </w:rPr>
        <w:t>11. Entire Agreement</w:t>
      </w:r>
    </w:p>
    <w:p>
      <w:r>
        <w:rPr>
          <w:b w:val="0"/>
          <w:sz w:val="20"/>
        </w:rPr>
        <w:t>This Agreement constitutes the entire agreement between the Parties regarding the subject matter hereof and supersedes all prior agreements, understandings, and negotiations, whether written or oral.</w:t>
      </w:r>
    </w:p>
    <w:p/>
    <w:p>
      <w:r>
        <w:rPr>
          <w:b/>
          <w:sz w:val="20"/>
        </w:rPr>
        <w:t>12. Amendments</w:t>
      </w:r>
    </w:p>
    <w:p>
      <w:r>
        <w:rPr>
          <w:b w:val="0"/>
          <w:sz w:val="20"/>
        </w:rPr>
        <w:t>No amendment or modification of this Agreement shall be valid or binding unless made in writing and signed by both Parties.</w:t>
      </w:r>
    </w:p>
    <w:p/>
    <w:p>
      <w:r>
        <w:rPr>
          <w:b/>
          <w:sz w:val="20"/>
        </w:rPr>
        <w:t>13. Severability</w:t>
      </w:r>
    </w:p>
    <w:p>
      <w:r>
        <w:rPr>
          <w:b w:val="0"/>
          <w:sz w:val="20"/>
        </w:rPr>
        <w:t>If any provision of this Agreement is found to be invalid or unenforceable by a court of competent jurisdiction, the remaining provisions shall remain in full force and effect.</w:t>
      </w:r>
    </w:p>
    <w:p/>
    <w:p>
      <w:r>
        <w:rPr>
          <w:b/>
          <w:sz w:val="20"/>
        </w:rPr>
        <w:t>14. Waiver</w:t>
      </w:r>
    </w:p>
    <w:p>
      <w:r>
        <w:rPr>
          <w:b w:val="0"/>
          <w:sz w:val="20"/>
        </w:rPr>
        <w:t>No waiver of any breach or default shall constitute a waiver of any subsequent breach or default.</w:t>
      </w:r>
    </w:p>
    <w:p/>
    <w:p>
      <w:r>
        <w:rPr>
          <w:b/>
          <w:sz w:val="20"/>
        </w:rPr>
        <w:t>15. Counterparts</w:t>
      </w:r>
    </w:p>
    <w:p>
      <w:r>
        <w:rPr>
          <w:b w:val="0"/>
          <w:sz w:val="20"/>
        </w:rPr>
        <w:t>This Agreement may be executed in counterparts, each of which shall be deemed an original and all of which together shall constitute one and the same instrument.</w:t>
      </w:r>
    </w:p>
    <w:p/>
    <w:p/>
    <w:p>
      <w:r>
        <w:rPr>
          <w:b w:val="0"/>
          <w:sz w:val="20"/>
        </w:rPr>
        <w:t>Place of Agreement Execution: ___________________________________________</w:t>
      </w:r>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https://docs-finance.com/loan-agreement-template/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oan-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