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UNSECURED PROMISSORY NOTE</w:t>
      </w:r>
    </w:p>
    <w:p>
      <w:pPr>
        <w:jc w:val="center"/>
      </w:pPr>
      <w:r>
        <w:rPr>
          <w:b/>
          <w:sz w:val="20"/>
        </w:rPr>
        <w:t>California</w:t>
      </w:r>
    </w:p>
    <w:p/>
    <w:p/>
    <w:p>
      <w:r>
        <w:rPr>
          <w:b/>
          <w:sz w:val="20"/>
        </w:rPr>
        <w:t>Principal Amount: $__________________________</w:t>
      </w:r>
    </w:p>
    <w:p/>
    <w:p>
      <w:r>
        <w:rPr>
          <w:b w:val="0"/>
          <w:sz w:val="20"/>
        </w:rPr>
        <w:t>FOR VALUE RECEIVED, the undersigned,</w:t>
      </w:r>
    </w:p>
    <w:p>
      <w:r>
        <w:rPr>
          <w:b w:val="0"/>
          <w:sz w:val="20"/>
        </w:rPr>
        <w:t>Borrower Name: ______________________________________________________</w:t>
      </w:r>
    </w:p>
    <w:p>
      <w:r>
        <w:rPr>
          <w:b w:val="0"/>
          <w:sz w:val="20"/>
        </w:rPr>
        <w:t>Borrower Address: ___________________________________________________</w:t>
      </w:r>
    </w:p>
    <w:p>
      <w:r>
        <w:rPr>
          <w:b w:val="0"/>
          <w:sz w:val="20"/>
        </w:rPr>
        <w:t>City, State, ZIP: ____________________________________________________</w:t>
      </w:r>
    </w:p>
    <w:p/>
    <w:p>
      <w:r>
        <w:rPr>
          <w:b w:val="0"/>
          <w:sz w:val="20"/>
        </w:rPr>
        <w:t>hereinafter referred to as “Maker,” promises to pay to the order of</w:t>
      </w:r>
    </w:p>
    <w:p>
      <w:r>
        <w:rPr>
          <w:b w:val="0"/>
          <w:sz w:val="20"/>
        </w:rPr>
        <w:t>Lender Name: ________________________________________________________</w:t>
      </w:r>
    </w:p>
    <w:p>
      <w:r>
        <w:rPr>
          <w:b w:val="0"/>
          <w:sz w:val="20"/>
        </w:rPr>
        <w:t>Lender Address: _____________________________________________________</w:t>
      </w:r>
    </w:p>
    <w:p>
      <w:r>
        <w:rPr>
          <w:b w:val="0"/>
          <w:sz w:val="20"/>
        </w:rPr>
        <w:t>City, State, ZIP: ____________________________________________________</w:t>
      </w:r>
    </w:p>
    <w:p>
      <w:r>
        <w:rPr>
          <w:b w:val="0"/>
          <w:sz w:val="20"/>
        </w:rPr>
        <w:t>hereinafter referred to as “Payee,” the Principal Amount shown above together with interest on the unpaid principal balance at the rate set forth below, subject to the terms set forth herein.</w:t>
      </w:r>
    </w:p>
    <w:p/>
    <w:p>
      <w:r>
        <w:rPr>
          <w:b w:val="0"/>
          <w:sz w:val="20"/>
        </w:rPr>
        <w:t>1. Interest Rate.</w:t>
      </w:r>
    </w:p>
    <w:p>
      <w:r>
        <w:rPr>
          <w:b w:val="0"/>
          <w:sz w:val="20"/>
        </w:rPr>
        <w:t>The unpaid principal balance shall bear interest at the rate of ____________% per annum until paid in full.</w:t>
      </w:r>
    </w:p>
    <w:p/>
    <w:p>
      <w:r>
        <w:rPr>
          <w:b w:val="0"/>
          <w:sz w:val="20"/>
        </w:rPr>
        <w:t>2. Payment Terms.</w:t>
      </w:r>
    </w:p>
    <w:p>
      <w:r>
        <w:rPr>
          <w:b w:val="0"/>
          <w:sz w:val="20"/>
        </w:rPr>
        <w:t>Maker shall pay the Principal Amount and accrued interest in full on or before ____________________________ (the “Maturity Date”).</w:t>
      </w:r>
    </w:p>
    <w:p>
      <w:r>
        <w:rPr>
          <w:b w:val="0"/>
          <w:sz w:val="20"/>
        </w:rPr>
        <w:t>Payments shall be made in lawful money of the United States at the address of the Payee or such other place as Payee may designate in writing.</w:t>
      </w:r>
    </w:p>
    <w:p/>
    <w:p>
      <w:r>
        <w:rPr>
          <w:b w:val="0"/>
          <w:sz w:val="20"/>
        </w:rPr>
        <w:t>3. Prepayment.</w:t>
      </w:r>
    </w:p>
    <w:p>
      <w:r>
        <w:rPr>
          <w:b w:val="0"/>
          <w:sz w:val="20"/>
        </w:rPr>
        <w:t>Maker may prepay this Note in whole or in part at any time without premium or penalty. Any prepayment shall be applied first to accrued interest and then to principal.</w:t>
      </w:r>
    </w:p>
    <w:p/>
    <w:p>
      <w:r>
        <w:rPr>
          <w:b w:val="0"/>
          <w:sz w:val="20"/>
        </w:rPr>
        <w:t>4. Late Charges.</w:t>
      </w:r>
    </w:p>
    <w:p>
      <w:r>
        <w:rPr>
          <w:b w:val="0"/>
          <w:sz w:val="20"/>
        </w:rPr>
        <w:t>If any payment is not received by Payee within ______ days after its due date, Maker shall pay a late charge of $____________ or ____________% of the overdue amount, whichever is greater.</w:t>
      </w:r>
    </w:p>
    <w:p/>
    <w:p>
      <w:r>
        <w:rPr>
          <w:b w:val="0"/>
          <w:sz w:val="20"/>
        </w:rPr>
        <w:t>5. Default.</w:t>
      </w:r>
    </w:p>
    <w:p>
      <w:r>
        <w:rPr>
          <w:b w:val="0"/>
          <w:sz w:val="20"/>
        </w:rPr>
        <w:t>The following events shall constitute an Event of Default:</w:t>
      </w:r>
    </w:p>
    <w:p>
      <w:r>
        <w:rPr>
          <w:b w:val="0"/>
          <w:sz w:val="20"/>
        </w:rPr>
        <w:t>a) Maker fails to pay any amount due under this Note within ______ days after the due date;</w:t>
      </w:r>
    </w:p>
    <w:p>
      <w:r>
        <w:rPr>
          <w:b w:val="0"/>
          <w:sz w:val="20"/>
        </w:rPr>
        <w:t>b) Maker becomes insolvent or files for bankruptcy;</w:t>
      </w:r>
    </w:p>
    <w:p>
      <w:r>
        <w:rPr>
          <w:b w:val="0"/>
          <w:sz w:val="20"/>
        </w:rPr>
        <w:t>c) Maker breaches any other term or condition of this Note.</w:t>
      </w:r>
    </w:p>
    <w:p/>
    <w:p>
      <w:r>
        <w:rPr>
          <w:b w:val="0"/>
          <w:sz w:val="20"/>
        </w:rPr>
        <w:t>Upon the occurrence of an Event of Default, the entire unpaid principal and accrued interest shall, at the option of Payee, become immediately due and payable without notice or demand.</w:t>
      </w:r>
    </w:p>
    <w:p/>
    <w:p>
      <w:r>
        <w:rPr>
          <w:b w:val="0"/>
          <w:sz w:val="20"/>
        </w:rPr>
        <w:t>6. Governing Law.</w:t>
      </w:r>
    </w:p>
    <w:p>
      <w:r>
        <w:rPr>
          <w:b w:val="0"/>
          <w:sz w:val="20"/>
        </w:rPr>
        <w:t>This Note shall be governed by and construed in accordance with the laws of the State of California without regard to its conflict of laws principles.</w:t>
      </w:r>
    </w:p>
    <w:p/>
    <w:p>
      <w:r>
        <w:rPr>
          <w:b w:val="0"/>
          <w:sz w:val="20"/>
        </w:rPr>
        <w:t>7. Waiver of Presentments.</w:t>
      </w:r>
    </w:p>
    <w:p>
      <w:r>
        <w:rPr>
          <w:b w:val="0"/>
          <w:sz w:val="20"/>
        </w:rPr>
        <w:t>Maker hereby waives presentment for payment, notice of dishonor, protest, and notice of protest, and all other notices and demands in connection with the delivery, acceptance, performance, default, or endorsement of this Note.</w:t>
      </w:r>
    </w:p>
    <w:p/>
    <w:p>
      <w:r>
        <w:rPr>
          <w:b w:val="0"/>
          <w:sz w:val="20"/>
        </w:rPr>
        <w:t>8. Attorney’s Fees.</w:t>
      </w:r>
    </w:p>
    <w:p>
      <w:r>
        <w:rPr>
          <w:b w:val="0"/>
          <w:sz w:val="20"/>
        </w:rPr>
        <w:t>If any action is brought for the enforcement of this Note, Payee shall be entitled to recover reasonable attorney’s fees and costs, in addition to any other relief to which Payee may be entitled.</w:t>
      </w:r>
    </w:p>
    <w:p/>
    <w:p>
      <w:r>
        <w:rPr>
          <w:b w:val="0"/>
          <w:sz w:val="20"/>
        </w:rPr>
        <w:t>9. Waiver of Jury Trial.</w:t>
      </w:r>
    </w:p>
    <w:p>
      <w:r>
        <w:rPr>
          <w:b w:val="0"/>
          <w:sz w:val="20"/>
        </w:rPr>
        <w:t>Maker and Payee hereby waive trial by jury in any action, proceeding, or counterclaim brought by either party relating to this Note.</w:t>
      </w:r>
    </w:p>
    <w:p/>
    <w:p/>
    <w:p>
      <w:r>
        <w:rPr>
          <w:b w:val="0"/>
          <w:sz w:val="20"/>
        </w:rPr>
        <w:t>Place of Execution: _________________________________________________</w:t>
      </w:r>
    </w:p>
    <w:p>
      <w:r>
        <w:rPr>
          <w:b w:val="0"/>
          <w:sz w:val="20"/>
        </w:rPr>
        <w:t>Date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 (BORROWER)</w:t>
            </w:r>
          </w:p>
        </w:tc>
        <w:tc>
          <w:tcPr>
            <w:tcW w:type="dxa" w:w="4986"/>
            <w:tcBorders>
              <w:top w:val="nil"/>
              <w:left w:val="nil"/>
              <w:bottom w:val="nil"/>
              <w:right w:val="nil"/>
              <w:insideH w:val="nil"/>
              <w:insideV w:val="nil"/>
            </w:tcBorders>
          </w:tcPr>
          <w:p>
            <w:pPr>
              <w:jc w:val="center"/>
            </w:pPr>
            <w:r>
              <w:t>PAYEE (LENDER)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https://docs-finance.com/unsecured-promissory-note-template-california/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unsecured-promissory-note-template-california/"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